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C120EF">
        <w:fldChar w:fldCharType="begin"/>
      </w:r>
      <w:r w:rsidR="00C120EF">
        <w:instrText xml:space="preserve"> HYPERLINK "mailto:corasunou@yahoo.com" </w:instrText>
      </w:r>
      <w:r w:rsidR="00C120EF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C120E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230295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</w:t>
      </w:r>
      <w:proofErr w:type="spell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noiembrie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sosește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modificarea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prețului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valorificare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provenite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143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</w:t>
      </w:r>
      <w:proofErr w:type="spellEnd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82D7E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C39B6">
        <w:rPr>
          <w:rFonts w:ascii="Times New Roman" w:eastAsia="Times New Roman" w:hAnsi="Times New Roman" w:cs="Times New Roman"/>
          <w:sz w:val="24"/>
          <w:szCs w:val="24"/>
          <w:lang w:val="ro-RO"/>
        </w:rPr>
        <w:t>Paizoș Matyas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49FC" w:rsidRDefault="008D6ECF" w:rsidP="009B4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9B49FC" w:rsidRDefault="009B49FC" w:rsidP="009B49F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64 din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 67/17.12.2020,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RNP – ROMSILVA,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anunță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existența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interes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personal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87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9D">
        <w:rPr>
          <w:rFonts w:ascii="Times New Roman" w:hAnsi="Times New Roman" w:cs="Times New Roman"/>
          <w:sz w:val="24"/>
          <w:szCs w:val="24"/>
        </w:rPr>
        <w:t>p</w:t>
      </w:r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publică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2100147301710-1228 </w:t>
      </w:r>
      <w:proofErr w:type="spellStart"/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Acc</w:t>
      </w:r>
      <w:proofErr w:type="spellEnd"/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</w:t>
      </w:r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respeciv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Proiectul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privind</w:t>
      </w:r>
      <w:proofErr w:type="spellEnd"/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modificarea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prețului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provenite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143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urmare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acesta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participa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dezbateri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vot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</w:t>
      </w:r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fi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luat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calcul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cvorumului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necesar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adoptării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cauză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B49FC" w:rsidRDefault="009B49FC" w:rsidP="009B49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4B75FC" w:rsidRDefault="00D32B13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E82D7E">
        <w:rPr>
          <w:rFonts w:ascii="Times New Roman" w:hAnsi="Times New Roman" w:cs="Times New Roman"/>
          <w:sz w:val="24"/>
          <w:szCs w:val="24"/>
          <w:lang w:val="ro-RO"/>
        </w:rPr>
        <w:t>ă: dl. KOVACS ISTVAN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Kovacs </w:t>
      </w:r>
      <w:proofErr w:type="spellStart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82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E82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E82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11.11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E82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131/10.11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494D70" w:rsidRPr="003F3610" w:rsidRDefault="00494D70" w:rsidP="00494D70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E82D7E" w:rsidRPr="001725E5" w:rsidRDefault="00E82D7E" w:rsidP="00E82D7E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1725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7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publică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2100147301710-1228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Acc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 w:rsidRPr="001725E5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725E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Inițiator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1725E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local;</w:t>
      </w:r>
    </w:p>
    <w:p w:rsidR="00494D70" w:rsidRPr="009B49FC" w:rsidRDefault="00E82D7E" w:rsidP="009B49FC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1725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72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modificarea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prețului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provenite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143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Inițiator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5E5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1725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1725E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725E5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local.</w:t>
      </w:r>
    </w:p>
    <w:p w:rsidR="00494D70" w:rsidRPr="003F3610" w:rsidRDefault="00494D70" w:rsidP="00494D7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B49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9B49FC"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4F37B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04.11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Mă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abțin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Nu </w:t>
      </w:r>
      <w:proofErr w:type="gram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A5628" w:rsidRPr="00D0422E" w:rsidRDefault="001A5628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abțin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04.11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BUTE PAL – </w:t>
      </w:r>
      <w:proofErr w:type="spellStart"/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9C0BF1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9771A7">
        <w:rPr>
          <w:rFonts w:ascii="Times New Roman" w:eastAsia="Times New Roman" w:hAnsi="Times New Roman" w:cs="Times New Roman"/>
          <w:sz w:val="24"/>
          <w:szCs w:val="24"/>
          <w:lang w:val="ro-RO"/>
        </w:rPr>
        <w:t>, dl. Kovacs Istvan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0032E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="009C0BF1"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C0BF1"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9771A7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2100147301710-1228 </w:t>
      </w:r>
      <w:proofErr w:type="spellStart"/>
      <w:r w:rsidR="009771A7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Acc</w:t>
      </w:r>
      <w:proofErr w:type="spellEnd"/>
      <w:r w:rsidR="009771A7"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</w:t>
      </w:r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9C0BF1" w:rsidRPr="00494D7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0BF1" w:rsidRPr="00987AE5" w:rsidRDefault="009C0BF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6380" w:rsidRDefault="00D9638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D96380" w:rsidRDefault="00D9638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160 lei/mc cu TVA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nesemnificativ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96380" w:rsidRDefault="00D9638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cetățen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vândut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borderou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96380" w:rsidRDefault="00D9638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ajunge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cetățenii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96380" w:rsidRDefault="00D96380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ajunge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cantitate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180 lei/mc.</w:t>
      </w:r>
    </w:p>
    <w:p w:rsidR="00A46008" w:rsidRDefault="00A46008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aceeași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părere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stabilit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190 lei/mc,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împreună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transportul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același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același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tot.</w:t>
      </w:r>
    </w:p>
    <w:p w:rsidR="009C0BF1" w:rsidRDefault="00D96380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DA" w:rsidRPr="00843404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 </w:t>
      </w:r>
      <w:proofErr w:type="spellStart"/>
      <w:r w:rsidR="009C0BF1" w:rsidRPr="0084340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C0BF1" w:rsidRP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valorificării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proofErr w:type="gram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proofErr w:type="gramEnd"/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2100147301710-1228 </w:t>
      </w:r>
      <w:proofErr w:type="spellStart"/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Acc</w:t>
      </w:r>
      <w:proofErr w:type="spellEnd"/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9C0BF1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6008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prețul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de 190 lei/mc,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propunere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cu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(d-l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Covacs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Carol nu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participă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A46008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460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A46008">
        <w:rPr>
          <w:rFonts w:ascii="Times New Roman" w:hAnsi="Times New Roman" w:cs="Times New Roman"/>
          <w:b/>
          <w:sz w:val="24"/>
          <w:szCs w:val="24"/>
        </w:rPr>
        <w:t xml:space="preserve"> local nr. 66/11.11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valorificării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cantităti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proofErr w:type="gram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proofErr w:type="gramEnd"/>
      <w:r w:rsid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2100147301710-1228 </w:t>
      </w:r>
      <w:proofErr w:type="spellStart"/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Acc</w:t>
      </w:r>
      <w:proofErr w:type="spellEnd"/>
      <w:r w:rsidR="00A46008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  <w:r w:rsidR="00843404" w:rsidRPr="00A4600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 w:rsidR="00843404" w:rsidRPr="0084340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  <w:r w:rsidR="0031555A"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95E79" w:rsidRDefault="00B95E79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A4600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VACS CAROL – nu </w:t>
      </w:r>
      <w:proofErr w:type="spellStart"/>
      <w:r w:rsidR="00A46008"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 w:rsidR="00A4600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 w:rsidR="00A46008"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AKOS-MIHALY – </w:t>
      </w:r>
      <w:proofErr w:type="spellStart"/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A46008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46008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46008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46008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84340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Pr="00A46008" w:rsidRDefault="00A46008" w:rsidP="00A460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A4600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46008" w:rsidRPr="00987AE5" w:rsidRDefault="00A46008" w:rsidP="00A46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modificarea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prețului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provenite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143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</w:t>
      </w:r>
      <w:proofErr w:type="spellEnd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2D7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vândut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600 lei/mc,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Negrești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ajuge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pieței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rampă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licitația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prețul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Silvic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Negreșt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Oaș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nostru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de circa 100.000 lei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Pr="00925994" w:rsidRDefault="00A46008" w:rsidP="00A4600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Proiectului de hotărâre </w:t>
      </w:r>
      <w:proofErr w:type="spellStart"/>
      <w:r w:rsidRPr="0084340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modificarea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prețului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provenite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Negrești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Oaș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143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  <w:r w:rsid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259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(d-l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Covacs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Carol 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participă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925994">
        <w:rPr>
          <w:rFonts w:ascii="Times New Roman" w:hAnsi="Times New Roman" w:cs="Times New Roman"/>
          <w:b/>
          <w:sz w:val="24"/>
          <w:szCs w:val="24"/>
        </w:rPr>
        <w:t xml:space="preserve"> local nr. 67</w:t>
      </w:r>
      <w:r>
        <w:rPr>
          <w:rFonts w:ascii="Times New Roman" w:hAnsi="Times New Roman" w:cs="Times New Roman"/>
          <w:b/>
          <w:sz w:val="24"/>
          <w:szCs w:val="24"/>
        </w:rPr>
        <w:t xml:space="preserve">/11.11.2021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modificarea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prețului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provenite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Negrești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Oaș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143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</w:t>
      </w:r>
      <w:proofErr w:type="spellEnd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5994" w:rsidRP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46008" w:rsidRPr="00936EFE" w:rsidRDefault="00A46008" w:rsidP="00A4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46008" w:rsidRPr="00CF365F" w:rsidRDefault="00A46008" w:rsidP="00A4600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3. COVACS CAROL – nu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46008" w:rsidRDefault="00A46008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lucrările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sosește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08:25.</w:t>
      </w: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închiderea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pădurar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deoarece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aprindem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iluminatul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festiv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5994" w:rsidRDefault="00925994" w:rsidP="00925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veterinarul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925994" w:rsidRDefault="00925994" w:rsidP="00925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Săptămâna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doctor ne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răspunsul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5994" w:rsidRDefault="00925994" w:rsidP="00925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11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11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08:3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230295" w:rsidP="00230295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>Președinte de ședință,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230295" w:rsidP="00230295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    Istvan Kovacs     </w:t>
      </w:r>
      <w:r>
        <w:rPr>
          <w:lang w:val="ro-RO" w:eastAsia="ro-RO"/>
        </w:rPr>
        <w:tab/>
      </w:r>
      <w:r>
        <w:rPr>
          <w:lang w:val="ro-RO" w:eastAsia="ro-RO"/>
        </w:rPr>
        <w:tab/>
      </w:r>
      <w:r>
        <w:rPr>
          <w:lang w:val="ro-RO" w:eastAsia="ro-RO"/>
        </w:rPr>
        <w:tab/>
      </w:r>
      <w:r>
        <w:rPr>
          <w:lang w:val="ro-RO" w:eastAsia="ro-RO"/>
        </w:rPr>
        <w:tab/>
      </w:r>
      <w:bookmarkStart w:id="0" w:name="_GoBack"/>
      <w:bookmarkEnd w:id="0"/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74" w:rsidRDefault="009B2674" w:rsidP="008F079E">
      <w:pPr>
        <w:spacing w:after="0" w:line="240" w:lineRule="auto"/>
      </w:pPr>
      <w:r>
        <w:separator/>
      </w:r>
    </w:p>
  </w:endnote>
  <w:endnote w:type="continuationSeparator" w:id="0">
    <w:p w:rsidR="009B2674" w:rsidRDefault="009B2674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74" w:rsidRDefault="009B2674" w:rsidP="008F079E">
      <w:pPr>
        <w:spacing w:after="0" w:line="240" w:lineRule="auto"/>
      </w:pPr>
      <w:r>
        <w:separator/>
      </w:r>
    </w:p>
  </w:footnote>
  <w:footnote w:type="continuationSeparator" w:id="0">
    <w:p w:rsidR="009B2674" w:rsidRDefault="009B2674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9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BD23E8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9"/>
  </w:num>
  <w:num w:numId="6">
    <w:abstractNumId w:val="22"/>
  </w:num>
  <w:num w:numId="7">
    <w:abstractNumId w:val="23"/>
  </w:num>
  <w:num w:numId="8">
    <w:abstractNumId w:val="20"/>
  </w:num>
  <w:num w:numId="9">
    <w:abstractNumId w:val="2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6"/>
  </w:num>
  <w:num w:numId="14">
    <w:abstractNumId w:val="10"/>
  </w:num>
  <w:num w:numId="15">
    <w:abstractNumId w:val="28"/>
  </w:num>
  <w:num w:numId="16">
    <w:abstractNumId w:val="12"/>
  </w:num>
  <w:num w:numId="17">
    <w:abstractNumId w:val="18"/>
  </w:num>
  <w:num w:numId="18">
    <w:abstractNumId w:val="5"/>
  </w:num>
  <w:num w:numId="19">
    <w:abstractNumId w:val="27"/>
  </w:num>
  <w:num w:numId="20">
    <w:abstractNumId w:val="25"/>
  </w:num>
  <w:num w:numId="21">
    <w:abstractNumId w:val="8"/>
  </w:num>
  <w:num w:numId="22">
    <w:abstractNumId w:val="11"/>
  </w:num>
  <w:num w:numId="23">
    <w:abstractNumId w:val="0"/>
  </w:num>
  <w:num w:numId="24">
    <w:abstractNumId w:val="13"/>
  </w:num>
  <w:num w:numId="25">
    <w:abstractNumId w:val="24"/>
  </w:num>
  <w:num w:numId="26">
    <w:abstractNumId w:val="7"/>
  </w:num>
  <w:num w:numId="27">
    <w:abstractNumId w:val="6"/>
  </w:num>
  <w:num w:numId="28">
    <w:abstractNumId w:val="15"/>
  </w:num>
  <w:num w:numId="29">
    <w:abstractNumId w:val="4"/>
  </w:num>
  <w:num w:numId="30">
    <w:abstractNumId w:val="30"/>
  </w:num>
  <w:num w:numId="31">
    <w:abstractNumId w:val="2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3E7E"/>
    <w:rsid w:val="00194323"/>
    <w:rsid w:val="001A24D6"/>
    <w:rsid w:val="001A3B78"/>
    <w:rsid w:val="001A562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0295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7A1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04FA"/>
    <w:rsid w:val="005A11DC"/>
    <w:rsid w:val="005A5D2C"/>
    <w:rsid w:val="005A7D24"/>
    <w:rsid w:val="005B0D0A"/>
    <w:rsid w:val="005B6F2D"/>
    <w:rsid w:val="005C4B58"/>
    <w:rsid w:val="005C6894"/>
    <w:rsid w:val="005C7993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6F26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B48"/>
    <w:rsid w:val="00843404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5994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771A7"/>
    <w:rsid w:val="00980F0A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2674"/>
    <w:rsid w:val="009B3135"/>
    <w:rsid w:val="009B3B9A"/>
    <w:rsid w:val="009B3BE7"/>
    <w:rsid w:val="009B4579"/>
    <w:rsid w:val="009B49FC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3B51"/>
    <w:rsid w:val="00A46008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9B6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6380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2D7E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7682-B0F5-4559-B49C-0DE776F5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2021-11-15T13:19:00Z</cp:lastPrinted>
  <dcterms:created xsi:type="dcterms:W3CDTF">2021-11-15T13:20:00Z</dcterms:created>
  <dcterms:modified xsi:type="dcterms:W3CDTF">2021-11-15T13:21:00Z</dcterms:modified>
</cp:coreProperties>
</file>